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1E" w:rsidRDefault="0005531E"/>
    <w:p w:rsidR="00A873BB" w:rsidRDefault="00A873BB" w:rsidP="00A873BB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СПИСОК  </w:t>
      </w:r>
    </w:p>
    <w:p w:rsidR="00A873BB" w:rsidRDefault="00A873BB" w:rsidP="00A873BB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информационных ресурсов </w:t>
      </w:r>
      <w:r>
        <w:rPr>
          <w:rFonts w:ascii="Times New Roman" w:hAnsi="Times New Roman" w:cs="Times New Roman"/>
          <w:b/>
          <w:sz w:val="28"/>
        </w:rPr>
        <w:t>по дисциплине «</w:t>
      </w:r>
      <w:r w:rsidR="00F97966">
        <w:rPr>
          <w:rFonts w:ascii="Times New Roman" w:hAnsi="Times New Roman" w:cs="Times New Roman"/>
          <w:b/>
          <w:sz w:val="28"/>
        </w:rPr>
        <w:t>Общая п</w:t>
      </w:r>
      <w:r>
        <w:rPr>
          <w:rFonts w:ascii="Times New Roman" w:hAnsi="Times New Roman" w:cs="Times New Roman"/>
          <w:b/>
          <w:sz w:val="28"/>
        </w:rPr>
        <w:t>едагогика»</w:t>
      </w:r>
    </w:p>
    <w:p w:rsidR="00A873BB" w:rsidRDefault="00A873BB" w:rsidP="00A873BB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1676"/>
        <w:gridCol w:w="1254"/>
        <w:gridCol w:w="1132"/>
        <w:gridCol w:w="938"/>
        <w:gridCol w:w="996"/>
        <w:gridCol w:w="1528"/>
        <w:gridCol w:w="1692"/>
      </w:tblGrid>
      <w:tr w:rsidR="00A873BB" w:rsidRPr="00A873BB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left="-113"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С №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Автор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Издатель-</w:t>
            </w:r>
            <w:proofErr w:type="spellStart"/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A873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873BB" w:rsidRP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издания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Ввид</w:t>
            </w:r>
            <w:proofErr w:type="spellEnd"/>
          </w:p>
          <w:p w:rsidR="00A873BB" w:rsidRPr="00A873BB" w:rsidRDefault="00A873BB" w:rsidP="00A873BB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hAnsi="Times New Roman" w:cs="Times New Roman"/>
                <w:sz w:val="20"/>
                <w:szCs w:val="20"/>
              </w:rPr>
              <w:t>издания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eastAsia="Calibri" w:hAnsi="Times New Roman" w:cs="Times New Roman"/>
                <w:sz w:val="20"/>
                <w:szCs w:val="20"/>
              </w:rPr>
              <w:t>Адрес электронного ресурса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A873BB" w:rsidRDefault="00A873BB" w:rsidP="00A873BB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73BB">
              <w:rPr>
                <w:rFonts w:ascii="Times New Roman" w:eastAsia="Calibri" w:hAnsi="Times New Roman" w:cs="Times New Roman"/>
                <w:sz w:val="20"/>
                <w:szCs w:val="20"/>
              </w:rPr>
              <w:t>Вид доступа</w:t>
            </w:r>
          </w:p>
        </w:tc>
      </w:tr>
      <w:tr w:rsidR="00A873BB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Default="00A873BB" w:rsidP="00A873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61.1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BB" w:rsidRPr="0082228D" w:rsidRDefault="00A873BB" w:rsidP="0082228D">
            <w:pPr>
              <w:shd w:val="clear" w:color="auto" w:fill="FFFFFF"/>
              <w:spacing w:before="45" w:line="240" w:lineRule="auto"/>
              <w:ind w:firstLine="0"/>
              <w:rPr>
                <w:rFonts w:ascii="Times New Roman" w:hAnsi="Times New Roman" w:cs="Times New Roman"/>
                <w:color w:val="303F50"/>
                <w:sz w:val="24"/>
                <w:szCs w:val="24"/>
              </w:rPr>
            </w:pPr>
            <w:proofErr w:type="spellStart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Бордовская</w:t>
            </w:r>
            <w:proofErr w:type="spellEnd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Н.В., </w:t>
            </w:r>
            <w:proofErr w:type="spellStart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Реан</w:t>
            </w:r>
            <w:proofErr w:type="spellEnd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А.А. </w:t>
            </w:r>
          </w:p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СПб: Издательство «Питер»,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вузов</w:t>
            </w:r>
            <w:r w:rsidRPr="0082228D">
              <w:rPr>
                <w:rFonts w:ascii="Times New Roman" w:hAnsi="Times New Roman" w:cs="Times New Roman"/>
                <w:i/>
                <w:iCs/>
                <w:color w:val="303F50"/>
                <w:sz w:val="24"/>
                <w:szCs w:val="24"/>
              </w:rPr>
              <w:t xml:space="preserve"> 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https://clck.yandex.ru/redir/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61.2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BB" w:rsidRPr="0082228D" w:rsidRDefault="00A873BB" w:rsidP="0082228D">
            <w:pPr>
              <w:shd w:val="clear" w:color="auto" w:fill="FFFFFF"/>
              <w:spacing w:before="45" w:line="240" w:lineRule="auto"/>
              <w:ind w:firstLine="0"/>
              <w:rPr>
                <w:rFonts w:ascii="Times New Roman" w:hAnsi="Times New Roman" w:cs="Times New Roman"/>
                <w:color w:val="303F50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В.А. </w:t>
            </w:r>
            <w:proofErr w:type="spellStart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Сластенин</w:t>
            </w:r>
            <w:proofErr w:type="spellEnd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И.Ф. Исаев, В.И. </w:t>
            </w:r>
            <w:proofErr w:type="spellStart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Шиянов</w:t>
            </w:r>
            <w:proofErr w:type="spellEnd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A873BB" w:rsidRPr="0082228D" w:rsidRDefault="00A873BB" w:rsidP="0082228D">
            <w:pPr>
              <w:shd w:val="clear" w:color="auto" w:fill="FFFFFF"/>
              <w:spacing w:before="45"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Академия 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Учеб. пособие для студ. </w:t>
            </w:r>
            <w:proofErr w:type="spellStart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</w:t>
            </w:r>
            <w:proofErr w:type="spellEnd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spellEnd"/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учеб. заведений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krotov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shso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/71_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slas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61.3</w:t>
            </w:r>
          </w:p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hd w:val="clear" w:color="auto" w:fill="FFFFFF"/>
              <w:spacing w:before="45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Подласый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М: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F97966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http://www.cross</w:t>
              </w:r>
            </w:hyperlink>
            <w:r w:rsidR="00A873BB"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kpk.ru/</w:t>
            </w:r>
            <w:proofErr w:type="spellStart"/>
            <w:r w:rsidR="00A873BB"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ims</w:t>
            </w:r>
            <w:proofErr w:type="spellEnd"/>
            <w:r w:rsidR="00A873BB"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="00A873BB"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ims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hd w:val="clear" w:color="auto" w:fill="FFFFFF"/>
              <w:spacing w:before="45" w:line="240" w:lineRule="auto"/>
              <w:ind w:firstLine="0"/>
              <w:rPr>
                <w:rFonts w:ascii="Times New Roman" w:hAnsi="Times New Roman" w:cs="Times New Roman"/>
                <w:color w:val="303F50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Голованова Н.Ф.</w:t>
            </w:r>
          </w:p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педагогика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 – Петербург,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BB" w:rsidRPr="0082228D" w:rsidRDefault="00F97966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</w:rPr>
            </w:pPr>
            <w:hyperlink r:id="rId5" w:history="1">
              <w:r w:rsidR="00A873BB" w:rsidRPr="0082228D">
                <w:rPr>
                  <w:rStyle w:val="a3"/>
                  <w:rFonts w:ascii="Times New Roman" w:hAnsi="Times New Roman" w:cs="Times New Roman"/>
                </w:rPr>
                <w:t>http://topuch.ru/uchebnoe-posobie-dlya-vuzov-izdatelestvo-reche-god-izdaniya-20/index.html</w:t>
              </w:r>
            </w:hyperlink>
          </w:p>
          <w:p w:rsidR="00A873BB" w:rsidRPr="0082228D" w:rsidRDefault="00A873BB" w:rsidP="0082228D">
            <w:pPr>
              <w:spacing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right="-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62.1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Пастухова, И.П.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Основы учебно-исследовательской деятельности студентов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228D">
              <w:rPr>
                <w:rFonts w:ascii="Times New Roman" w:hAnsi="Times New Roman" w:cs="Times New Roman"/>
                <w:color w:val="0070C0"/>
              </w:rPr>
              <w:t>http://www.studmed.ru/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62.2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hd w:val="clear" w:color="auto" w:fill="FFFFFF"/>
              <w:spacing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Загвязинского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pBdr>
                <w:bottom w:val="single" w:sz="6" w:space="7" w:color="EEEEEE"/>
              </w:pBdr>
              <w:spacing w:line="240" w:lineRule="auto"/>
              <w:ind w:firstLine="0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и количественные методы псих. И педагог. </w:t>
            </w:r>
            <w:r w:rsidRPr="008222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М.: </w:t>
            </w:r>
            <w:r w:rsidRPr="00822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82228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http://studbooks.net/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62.3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hd w:val="clear" w:color="auto" w:fill="FFFFFF"/>
              <w:spacing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Поташник, М.М.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pBdr>
                <w:bottom w:val="single" w:sz="6" w:space="7" w:color="EEEEEE"/>
              </w:pBdr>
              <w:spacing w:line="240" w:lineRule="auto"/>
              <w:ind w:firstLine="0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Эксклюзивные аспекты управления школой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-Медиа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пособие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/>
              </w:rPr>
            </w:pPr>
            <w:r w:rsidRPr="0082228D">
              <w:rPr>
                <w:rFonts w:ascii="Times New Roman" w:hAnsi="Times New Roman" w:cs="Times New Roman"/>
                <w:color w:val="0070C0"/>
              </w:rPr>
              <w:t>https://chesorpresa.ru/book100804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</w:p>
        </w:tc>
      </w:tr>
      <w:tr w:rsidR="00A873BB" w:rsidRPr="0082228D" w:rsidTr="00A873BB">
        <w:trPr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62.4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hd w:val="clear" w:color="auto" w:fill="FFFFFF"/>
              <w:spacing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Ежак</w:t>
            </w:r>
            <w:proofErr w:type="spellEnd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, Е.В.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pBdr>
                <w:bottom w:val="single" w:sz="6" w:space="7" w:color="EEEEEE"/>
              </w:pBdr>
              <w:spacing w:line="240" w:lineRule="auto"/>
              <w:ind w:firstLine="0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Профессиональное развитие педагога.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ИЦ ДГТУ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BB" w:rsidRPr="0082228D" w:rsidRDefault="00F97966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//</w:t>
              </w:r>
              <w:proofErr w:type="spellStart"/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"/>
                </w:rPr>
                <w:t>biblioclub</w:t>
              </w:r>
              <w:proofErr w:type="spellEnd"/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proofErr w:type="spellStart"/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"/>
                </w:rPr>
                <w:t>ru</w:t>
              </w:r>
              <w:proofErr w:type="spellEnd"/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"/>
                </w:rPr>
                <w:t>index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proofErr w:type="spellStart"/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"/>
                </w:rPr>
                <w:t>php</w:t>
              </w:r>
              <w:proofErr w:type="spellEnd"/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?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"/>
                </w:rPr>
                <w:t>page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=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"/>
                </w:rPr>
                <w:t>book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&amp;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"/>
                </w:rPr>
                <w:t>id</w:t>
              </w:r>
              <w:r w:rsidR="00A873BB" w:rsidRPr="008222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=441271</w:t>
              </w:r>
            </w:hyperlink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28D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proofErr w:type="gramStart"/>
            <w:r w:rsidRPr="0082228D">
              <w:rPr>
                <w:rFonts w:ascii="Times New Roman" w:hAnsi="Times New Roman" w:cs="Times New Roman"/>
                <w:sz w:val="24"/>
                <w:szCs w:val="24"/>
              </w:rPr>
              <w:t>авт.пользователя</w:t>
            </w:r>
            <w:proofErr w:type="spellEnd"/>
            <w:proofErr w:type="gramEnd"/>
          </w:p>
          <w:p w:rsidR="00A873BB" w:rsidRPr="0082228D" w:rsidRDefault="00A873BB" w:rsidP="0082228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73BB" w:rsidRPr="0082228D" w:rsidRDefault="00A873BB" w:rsidP="0082228D">
      <w:pPr>
        <w:spacing w:line="240" w:lineRule="auto"/>
        <w:ind w:firstLine="0"/>
        <w:rPr>
          <w:rFonts w:ascii="Times New Roman" w:hAnsi="Times New Roman" w:cs="Times New Roman"/>
          <w:sz w:val="28"/>
        </w:rPr>
      </w:pPr>
    </w:p>
    <w:p w:rsidR="00A873BB" w:rsidRDefault="00A873BB"/>
    <w:sectPr w:rsidR="00A87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BB"/>
    <w:rsid w:val="0005531E"/>
    <w:rsid w:val="006A48AC"/>
    <w:rsid w:val="0082228D"/>
    <w:rsid w:val="00890AB9"/>
    <w:rsid w:val="00A873BB"/>
    <w:rsid w:val="00D62B47"/>
    <w:rsid w:val="00F9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0F14"/>
  <w15:chartTrackingRefBased/>
  <w15:docId w15:val="{343A8DE6-39C1-450C-892B-B1812004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3BB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73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blioclub.ru/index.php?page=book&amp;id=441271" TargetMode="External"/><Relationship Id="rId5" Type="http://schemas.openxmlformats.org/officeDocument/2006/relationships/hyperlink" Target="http://topuch.ru/uchebnoe-posobie-dlya-vuzov-izdatelestvo-reche-god-izdaniya-20/index.html" TargetMode="External"/><Relationship Id="rId4" Type="http://schemas.openxmlformats.org/officeDocument/2006/relationships/hyperlink" Target="http://www.cro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Сироткин Олег Евгеньевич</cp:lastModifiedBy>
  <cp:revision>4</cp:revision>
  <dcterms:created xsi:type="dcterms:W3CDTF">2019-10-21T20:59:00Z</dcterms:created>
  <dcterms:modified xsi:type="dcterms:W3CDTF">2019-11-11T11:25:00Z</dcterms:modified>
</cp:coreProperties>
</file>